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918DE" w14:textId="4AB8DEE5" w:rsidR="00A219CF" w:rsidRPr="001656EE" w:rsidRDefault="006D6297" w:rsidP="00FE6091">
      <w:pPr>
        <w:pStyle w:val="paragraph"/>
        <w:spacing w:before="0" w:beforeAutospacing="0" w:after="0" w:afterAutospacing="0"/>
        <w:jc w:val="center"/>
        <w:textAlignment w:val="baseline"/>
        <w:rPr>
          <w:rFonts w:ascii="Segoe UI" w:hAnsi="Segoe UI" w:cs="Segoe UI"/>
        </w:rPr>
      </w:pPr>
      <w:r>
        <w:rPr>
          <w:rStyle w:val="eop"/>
          <w:rFonts w:ascii="Calibri" w:hAnsi="Calibri" w:cs="Calibri"/>
          <w:noProof/>
          <w:sz w:val="22"/>
          <w:szCs w:val="22"/>
        </w:rPr>
        <w:drawing>
          <wp:anchor distT="0" distB="0" distL="114300" distR="114300" simplePos="0" relativeHeight="251658240" behindDoc="0" locked="0" layoutInCell="1" allowOverlap="1" wp14:anchorId="146A0164" wp14:editId="1692DB91">
            <wp:simplePos x="0" y="0"/>
            <wp:positionH relativeFrom="margin">
              <wp:posOffset>307340</wp:posOffset>
            </wp:positionH>
            <wp:positionV relativeFrom="margin">
              <wp:posOffset>137795</wp:posOffset>
            </wp:positionV>
            <wp:extent cx="3095625" cy="2063750"/>
            <wp:effectExtent l="76200" t="76200" r="142875" b="127000"/>
            <wp:wrapSquare wrapText="bothSides"/>
            <wp:docPr id="1552713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5625" cy="2063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11BD2F7" w14:textId="467442F8" w:rsidR="00A219CF" w:rsidRDefault="00A219CF" w:rsidP="00A219C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6816053E" w14:textId="77777777" w:rsidR="00FE6091" w:rsidRDefault="00FE6091" w:rsidP="006D6297">
      <w:pPr>
        <w:pStyle w:val="paragraph"/>
        <w:spacing w:before="0" w:beforeAutospacing="0" w:after="0" w:afterAutospacing="0"/>
        <w:jc w:val="center"/>
        <w:textAlignment w:val="baseline"/>
        <w:rPr>
          <w:rStyle w:val="normaltextrun"/>
          <w:rFonts w:ascii="Calibri" w:hAnsi="Calibri" w:cs="Calibri"/>
          <w:b/>
          <w:bCs/>
          <w:color w:val="E97132" w:themeColor="accent2"/>
          <w:sz w:val="48"/>
          <w:szCs w:val="48"/>
        </w:rPr>
      </w:pPr>
    </w:p>
    <w:p w14:paraId="2E27156B" w14:textId="77777777" w:rsidR="00FE6091" w:rsidRDefault="00A219CF" w:rsidP="006D6297">
      <w:pPr>
        <w:pStyle w:val="paragraph"/>
        <w:spacing w:before="0" w:beforeAutospacing="0" w:after="0" w:afterAutospacing="0"/>
        <w:jc w:val="center"/>
        <w:textAlignment w:val="baseline"/>
        <w:rPr>
          <w:rStyle w:val="normaltextrun"/>
          <w:rFonts w:ascii="Calibri" w:hAnsi="Calibri" w:cs="Calibri"/>
          <w:b/>
          <w:bCs/>
          <w:color w:val="E97132" w:themeColor="accent2"/>
          <w:sz w:val="48"/>
          <w:szCs w:val="48"/>
        </w:rPr>
      </w:pPr>
      <w:r w:rsidRPr="006D6297">
        <w:rPr>
          <w:rStyle w:val="normaltextrun"/>
          <w:rFonts w:ascii="Calibri" w:hAnsi="Calibri" w:cs="Calibri"/>
          <w:b/>
          <w:bCs/>
          <w:color w:val="E97132" w:themeColor="accent2"/>
          <w:sz w:val="48"/>
          <w:szCs w:val="48"/>
        </w:rPr>
        <w:t>#TREbit: </w:t>
      </w:r>
    </w:p>
    <w:p w14:paraId="28399573" w14:textId="43FF2479" w:rsidR="00A219CF" w:rsidRPr="006D6297" w:rsidRDefault="00A219CF" w:rsidP="006D6297">
      <w:pPr>
        <w:pStyle w:val="paragraph"/>
        <w:spacing w:before="0" w:beforeAutospacing="0" w:after="0" w:afterAutospacing="0"/>
        <w:jc w:val="center"/>
        <w:textAlignment w:val="baseline"/>
        <w:rPr>
          <w:rFonts w:ascii="Segoe UI" w:hAnsi="Segoe UI" w:cs="Segoe UI"/>
          <w:color w:val="E97132" w:themeColor="accent2"/>
          <w:sz w:val="18"/>
          <w:szCs w:val="18"/>
        </w:rPr>
      </w:pPr>
      <w:r w:rsidRPr="006D6297">
        <w:rPr>
          <w:rStyle w:val="normaltextrun"/>
          <w:rFonts w:ascii="Calibri" w:hAnsi="Calibri" w:cs="Calibri"/>
          <w:b/>
          <w:bCs/>
          <w:color w:val="E97132" w:themeColor="accent2"/>
          <w:sz w:val="48"/>
          <w:szCs w:val="48"/>
        </w:rPr>
        <w:t>SAVOR THE SENSES</w:t>
      </w:r>
    </w:p>
    <w:p w14:paraId="2A03397A" w14:textId="2DDD67F5" w:rsidR="00253B55" w:rsidRDefault="00253B55" w:rsidP="00A219CF">
      <w:pPr>
        <w:pStyle w:val="paragraph"/>
        <w:spacing w:before="0" w:beforeAutospacing="0" w:after="0" w:afterAutospacing="0"/>
        <w:textAlignment w:val="baseline"/>
        <w:rPr>
          <w:rStyle w:val="normaltextrun"/>
          <w:rFonts w:ascii="Arial" w:hAnsi="Arial" w:cs="Arial"/>
          <w:sz w:val="22"/>
          <w:szCs w:val="22"/>
        </w:rPr>
      </w:pPr>
    </w:p>
    <w:p w14:paraId="3CFA9FD8" w14:textId="77777777" w:rsidR="00FE6091" w:rsidRDefault="00FE6091" w:rsidP="00A219CF">
      <w:pPr>
        <w:pStyle w:val="paragraph"/>
        <w:spacing w:before="0" w:beforeAutospacing="0" w:after="0" w:afterAutospacing="0"/>
        <w:textAlignment w:val="baseline"/>
        <w:rPr>
          <w:rStyle w:val="normaltextrun"/>
          <w:rFonts w:ascii="Arial" w:hAnsi="Arial" w:cs="Arial"/>
        </w:rPr>
      </w:pPr>
    </w:p>
    <w:p w14:paraId="36AFDD86" w14:textId="77777777" w:rsidR="00FE6091" w:rsidRDefault="00FE6091" w:rsidP="00A219CF">
      <w:pPr>
        <w:pStyle w:val="paragraph"/>
        <w:spacing w:before="0" w:beforeAutospacing="0" w:after="0" w:afterAutospacing="0"/>
        <w:textAlignment w:val="baseline"/>
        <w:rPr>
          <w:rStyle w:val="normaltextrun"/>
          <w:rFonts w:ascii="Arial" w:hAnsi="Arial" w:cs="Arial"/>
        </w:rPr>
      </w:pPr>
    </w:p>
    <w:p w14:paraId="00D15034" w14:textId="77777777" w:rsidR="00FE6091" w:rsidRDefault="00FE6091" w:rsidP="00A219CF">
      <w:pPr>
        <w:pStyle w:val="paragraph"/>
        <w:spacing w:before="0" w:beforeAutospacing="0" w:after="0" w:afterAutospacing="0"/>
        <w:textAlignment w:val="baseline"/>
        <w:rPr>
          <w:rStyle w:val="normaltextrun"/>
          <w:rFonts w:ascii="Arial" w:hAnsi="Arial" w:cs="Arial"/>
        </w:rPr>
      </w:pPr>
    </w:p>
    <w:p w14:paraId="5663D7F2" w14:textId="3C1EDA40" w:rsidR="00FE6091" w:rsidRDefault="00FE6091" w:rsidP="00A219CF">
      <w:pPr>
        <w:pStyle w:val="paragraph"/>
        <w:spacing w:before="0" w:beforeAutospacing="0" w:after="0" w:afterAutospacing="0"/>
        <w:textAlignment w:val="baseline"/>
        <w:rPr>
          <w:rStyle w:val="normaltextrun"/>
          <w:rFonts w:ascii="Arial" w:hAnsi="Arial" w:cs="Arial"/>
        </w:rPr>
      </w:pPr>
    </w:p>
    <w:p w14:paraId="395CD690" w14:textId="1CD761A8" w:rsidR="00FE6091" w:rsidRDefault="00FE6091" w:rsidP="00A219CF">
      <w:pPr>
        <w:pStyle w:val="paragraph"/>
        <w:spacing w:before="0" w:beforeAutospacing="0" w:after="0" w:afterAutospacing="0"/>
        <w:textAlignment w:val="baseline"/>
        <w:rPr>
          <w:rStyle w:val="normaltextrun"/>
          <w:rFonts w:ascii="Arial" w:hAnsi="Arial" w:cs="Arial"/>
        </w:rPr>
      </w:pPr>
    </w:p>
    <w:p w14:paraId="64E6AA3D" w14:textId="2C5BDF77" w:rsidR="00FE6091" w:rsidRDefault="00FE6091" w:rsidP="00A219CF">
      <w:pPr>
        <w:pStyle w:val="paragraph"/>
        <w:spacing w:before="0" w:beforeAutospacing="0" w:after="0" w:afterAutospacing="0"/>
        <w:textAlignment w:val="baseline"/>
        <w:rPr>
          <w:rStyle w:val="normaltextrun"/>
          <w:rFonts w:ascii="Arial" w:hAnsi="Arial" w:cs="Arial"/>
        </w:rPr>
      </w:pPr>
      <w:r w:rsidRPr="006D6297">
        <w:rPr>
          <w:rStyle w:val="normaltextrun"/>
          <w:rFonts w:ascii="Arial" w:hAnsi="Arial" w:cs="Arial"/>
          <w:noProof/>
          <w:color w:val="E97132" w:themeColor="accent2"/>
          <w:sz w:val="22"/>
          <w:szCs w:val="22"/>
        </w:rPr>
        <w:drawing>
          <wp:anchor distT="0" distB="0" distL="114300" distR="114300" simplePos="0" relativeHeight="251659264" behindDoc="0" locked="0" layoutInCell="1" allowOverlap="1" wp14:anchorId="59792363" wp14:editId="32F320E2">
            <wp:simplePos x="0" y="0"/>
            <wp:positionH relativeFrom="margin">
              <wp:posOffset>307058</wp:posOffset>
            </wp:positionH>
            <wp:positionV relativeFrom="margin">
              <wp:posOffset>2590235</wp:posOffset>
            </wp:positionV>
            <wp:extent cx="1252855" cy="1252855"/>
            <wp:effectExtent l="0" t="0" r="4445" b="4445"/>
            <wp:wrapSquare wrapText="bothSides"/>
            <wp:docPr id="11074935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2855" cy="1252855"/>
                    </a:xfrm>
                    <a:prstGeom prst="rect">
                      <a:avLst/>
                    </a:prstGeom>
                    <a:noFill/>
                  </pic:spPr>
                </pic:pic>
              </a:graphicData>
            </a:graphic>
            <wp14:sizeRelH relativeFrom="margin">
              <wp14:pctWidth>0</wp14:pctWidth>
            </wp14:sizeRelH>
            <wp14:sizeRelV relativeFrom="margin">
              <wp14:pctHeight>0</wp14:pctHeight>
            </wp14:sizeRelV>
          </wp:anchor>
        </w:drawing>
      </w:r>
    </w:p>
    <w:p w14:paraId="34B0E66E" w14:textId="4767F670" w:rsidR="00FE6091" w:rsidRDefault="00FE6091" w:rsidP="00A219CF">
      <w:pPr>
        <w:pStyle w:val="paragraph"/>
        <w:spacing w:before="0" w:beforeAutospacing="0" w:after="0" w:afterAutospacing="0"/>
        <w:textAlignment w:val="baseline"/>
        <w:rPr>
          <w:rStyle w:val="normaltextrun"/>
          <w:rFonts w:ascii="Arial" w:hAnsi="Arial" w:cs="Arial"/>
        </w:rPr>
      </w:pPr>
    </w:p>
    <w:p w14:paraId="189AF0E0" w14:textId="4F145995" w:rsidR="006D6297" w:rsidRPr="00FE6091" w:rsidRDefault="00253B55" w:rsidP="00A219CF">
      <w:pPr>
        <w:pStyle w:val="paragraph"/>
        <w:spacing w:before="0" w:beforeAutospacing="0" w:after="0" w:afterAutospacing="0"/>
        <w:textAlignment w:val="baseline"/>
        <w:rPr>
          <w:rStyle w:val="normaltextrun"/>
          <w:rFonts w:ascii="Arial" w:hAnsi="Arial" w:cs="Arial"/>
        </w:rPr>
      </w:pPr>
      <w:r w:rsidRPr="00FE6091">
        <w:rPr>
          <w:rStyle w:val="normaltextrun"/>
          <w:rFonts w:ascii="Arial" w:hAnsi="Arial" w:cs="Arial"/>
        </w:rPr>
        <w:t xml:space="preserve">Ever notice the vibrant red color of a garden picked tomato </w:t>
      </w:r>
      <w:r w:rsidR="00B05C4D" w:rsidRPr="00FE6091">
        <w:rPr>
          <w:rStyle w:val="normaltextrun"/>
          <w:rFonts w:ascii="Arial" w:hAnsi="Arial" w:cs="Arial"/>
        </w:rPr>
        <w:t>freshly</w:t>
      </w:r>
      <w:r w:rsidRPr="00FE6091">
        <w:rPr>
          <w:rStyle w:val="normaltextrun"/>
          <w:rFonts w:ascii="Arial" w:hAnsi="Arial" w:cs="Arial"/>
        </w:rPr>
        <w:t xml:space="preserve"> sliced? How did it make you feel? </w:t>
      </w:r>
    </w:p>
    <w:p w14:paraId="210F7CA8" w14:textId="6613CE13" w:rsidR="006D6297" w:rsidRPr="00FE6091" w:rsidRDefault="00FE6091" w:rsidP="00A219CF">
      <w:pPr>
        <w:pStyle w:val="paragraph"/>
        <w:spacing w:before="0" w:beforeAutospacing="0" w:after="0" w:afterAutospacing="0"/>
        <w:textAlignment w:val="baseline"/>
        <w:rPr>
          <w:rStyle w:val="normaltextrun"/>
          <w:rFonts w:ascii="Arial" w:hAnsi="Arial" w:cs="Arial"/>
        </w:rPr>
      </w:pPr>
      <w:r w:rsidRPr="00FE6091">
        <w:rPr>
          <w:rStyle w:val="normaltextrun"/>
          <w:rFonts w:ascii="Arial" w:hAnsi="Arial" w:cs="Arial"/>
          <w:noProof/>
        </w:rPr>
        <w:drawing>
          <wp:anchor distT="0" distB="0" distL="114300" distR="114300" simplePos="0" relativeHeight="251660288" behindDoc="0" locked="0" layoutInCell="1" allowOverlap="1" wp14:anchorId="756A4669" wp14:editId="476AE494">
            <wp:simplePos x="0" y="0"/>
            <wp:positionH relativeFrom="margin">
              <wp:posOffset>5220335</wp:posOffset>
            </wp:positionH>
            <wp:positionV relativeFrom="margin">
              <wp:posOffset>3402965</wp:posOffset>
            </wp:positionV>
            <wp:extent cx="1447800" cy="964565"/>
            <wp:effectExtent l="0" t="0" r="0" b="6985"/>
            <wp:wrapSquare wrapText="bothSides"/>
            <wp:docPr id="7942467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47800" cy="964565"/>
                    </a:xfrm>
                    <a:prstGeom prst="rect">
                      <a:avLst/>
                    </a:prstGeom>
                    <a:noFill/>
                  </pic:spPr>
                </pic:pic>
              </a:graphicData>
            </a:graphic>
          </wp:anchor>
        </w:drawing>
      </w:r>
    </w:p>
    <w:p w14:paraId="614BB2E5" w14:textId="235DF1D9" w:rsidR="00FE6091" w:rsidRDefault="00FE6091" w:rsidP="00B05C4D">
      <w:pPr>
        <w:pStyle w:val="paragraph"/>
        <w:spacing w:before="0" w:beforeAutospacing="0" w:after="0" w:afterAutospacing="0"/>
        <w:ind w:firstLine="720"/>
        <w:textAlignment w:val="baseline"/>
        <w:rPr>
          <w:rStyle w:val="normaltextrun"/>
          <w:rFonts w:ascii="Arial" w:hAnsi="Arial" w:cs="Arial"/>
        </w:rPr>
      </w:pPr>
    </w:p>
    <w:p w14:paraId="1117E949" w14:textId="77777777" w:rsidR="00FE6091" w:rsidRDefault="00FE6091" w:rsidP="00B05C4D">
      <w:pPr>
        <w:pStyle w:val="paragraph"/>
        <w:spacing w:before="0" w:beforeAutospacing="0" w:after="0" w:afterAutospacing="0"/>
        <w:ind w:firstLine="720"/>
        <w:textAlignment w:val="baseline"/>
        <w:rPr>
          <w:rStyle w:val="normaltextrun"/>
          <w:rFonts w:ascii="Arial" w:hAnsi="Arial" w:cs="Arial"/>
        </w:rPr>
      </w:pPr>
    </w:p>
    <w:p w14:paraId="163B839F" w14:textId="77777777" w:rsidR="00FE6091" w:rsidRDefault="00FE6091" w:rsidP="00B05C4D">
      <w:pPr>
        <w:pStyle w:val="paragraph"/>
        <w:spacing w:before="0" w:beforeAutospacing="0" w:after="0" w:afterAutospacing="0"/>
        <w:ind w:firstLine="720"/>
        <w:textAlignment w:val="baseline"/>
        <w:rPr>
          <w:rStyle w:val="normaltextrun"/>
          <w:rFonts w:ascii="Arial" w:hAnsi="Arial" w:cs="Arial"/>
        </w:rPr>
      </w:pPr>
    </w:p>
    <w:p w14:paraId="142C7595" w14:textId="526F6326" w:rsidR="006D6297" w:rsidRPr="00FE6091" w:rsidRDefault="00B05C4D" w:rsidP="00B05C4D">
      <w:pPr>
        <w:pStyle w:val="paragraph"/>
        <w:spacing w:before="0" w:beforeAutospacing="0" w:after="0" w:afterAutospacing="0"/>
        <w:ind w:firstLine="720"/>
        <w:textAlignment w:val="baseline"/>
        <w:rPr>
          <w:rStyle w:val="normaltextrun"/>
          <w:rFonts w:ascii="Arial" w:hAnsi="Arial" w:cs="Arial"/>
        </w:rPr>
      </w:pPr>
      <w:r w:rsidRPr="00FE6091">
        <w:rPr>
          <w:rStyle w:val="normaltextrun"/>
          <w:rFonts w:ascii="Arial" w:hAnsi="Arial" w:cs="Arial"/>
        </w:rPr>
        <w:t>When you hear the</w:t>
      </w:r>
      <w:r w:rsidR="00253B55" w:rsidRPr="00FE6091">
        <w:rPr>
          <w:rStyle w:val="normaltextrun"/>
          <w:rFonts w:ascii="Arial" w:hAnsi="Arial" w:cs="Arial"/>
        </w:rPr>
        <w:t xml:space="preserve"> sizzle of cooking on the grill</w:t>
      </w:r>
      <w:r w:rsidRPr="00FE6091">
        <w:rPr>
          <w:rStyle w:val="normaltextrun"/>
          <w:rFonts w:ascii="Arial" w:hAnsi="Arial" w:cs="Arial"/>
        </w:rPr>
        <w:t>, what do</w:t>
      </w:r>
      <w:r w:rsidR="00253B55" w:rsidRPr="00FE6091">
        <w:rPr>
          <w:rStyle w:val="normaltextrun"/>
          <w:rFonts w:ascii="Arial" w:hAnsi="Arial" w:cs="Arial"/>
        </w:rPr>
        <w:t xml:space="preserve"> you feel</w:t>
      </w:r>
      <w:r w:rsidRPr="00FE6091">
        <w:rPr>
          <w:rStyle w:val="normaltextrun"/>
          <w:rFonts w:ascii="Arial" w:hAnsi="Arial" w:cs="Arial"/>
        </w:rPr>
        <w:t>?</w:t>
      </w:r>
      <w:r w:rsidR="00253B55" w:rsidRPr="00FE6091">
        <w:rPr>
          <w:rStyle w:val="normaltextrun"/>
          <w:rFonts w:ascii="Arial" w:hAnsi="Arial" w:cs="Arial"/>
        </w:rPr>
        <w:t xml:space="preserve"> </w:t>
      </w:r>
    </w:p>
    <w:p w14:paraId="222FC5F1" w14:textId="45060E2F" w:rsidR="006D6297" w:rsidRPr="00FE6091" w:rsidRDefault="006D6297" w:rsidP="00A219CF">
      <w:pPr>
        <w:pStyle w:val="paragraph"/>
        <w:spacing w:before="0" w:beforeAutospacing="0" w:after="0" w:afterAutospacing="0"/>
        <w:textAlignment w:val="baseline"/>
        <w:rPr>
          <w:rStyle w:val="normaltextrun"/>
          <w:rFonts w:ascii="Arial" w:hAnsi="Arial" w:cs="Arial"/>
        </w:rPr>
      </w:pPr>
    </w:p>
    <w:p w14:paraId="62B32204" w14:textId="45D57D22" w:rsidR="00B05C4D" w:rsidRPr="00FE6091" w:rsidRDefault="00FE6091" w:rsidP="00A219CF">
      <w:pPr>
        <w:pStyle w:val="paragraph"/>
        <w:spacing w:before="0" w:beforeAutospacing="0" w:after="0" w:afterAutospacing="0"/>
        <w:textAlignment w:val="baseline"/>
        <w:rPr>
          <w:rStyle w:val="normaltextrun"/>
          <w:rFonts w:ascii="Arial" w:hAnsi="Arial" w:cs="Arial"/>
          <w:noProof/>
        </w:rPr>
      </w:pPr>
      <w:r w:rsidRPr="00FE6091">
        <w:rPr>
          <w:rStyle w:val="normaltextrun"/>
          <w:rFonts w:ascii="Arial" w:hAnsi="Arial" w:cs="Arial"/>
          <w:noProof/>
        </w:rPr>
        <w:drawing>
          <wp:anchor distT="0" distB="0" distL="114300" distR="114300" simplePos="0" relativeHeight="251661312" behindDoc="0" locked="0" layoutInCell="1" allowOverlap="1" wp14:anchorId="4D996EC8" wp14:editId="33EEDB1A">
            <wp:simplePos x="0" y="0"/>
            <wp:positionH relativeFrom="margin">
              <wp:posOffset>216394</wp:posOffset>
            </wp:positionH>
            <wp:positionV relativeFrom="margin">
              <wp:posOffset>4363438</wp:posOffset>
            </wp:positionV>
            <wp:extent cx="1579880" cy="1050925"/>
            <wp:effectExtent l="0" t="0" r="1270" b="0"/>
            <wp:wrapSquare wrapText="bothSides"/>
            <wp:docPr id="160532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9880" cy="1050925"/>
                    </a:xfrm>
                    <a:prstGeom prst="rect">
                      <a:avLst/>
                    </a:prstGeom>
                    <a:noFill/>
                  </pic:spPr>
                </pic:pic>
              </a:graphicData>
            </a:graphic>
            <wp14:sizeRelH relativeFrom="margin">
              <wp14:pctWidth>0</wp14:pctWidth>
            </wp14:sizeRelH>
            <wp14:sizeRelV relativeFrom="margin">
              <wp14:pctHeight>0</wp14:pctHeight>
            </wp14:sizeRelV>
          </wp:anchor>
        </w:drawing>
      </w:r>
    </w:p>
    <w:p w14:paraId="3030303D" w14:textId="3D717D02" w:rsidR="00FE6091" w:rsidRDefault="00FE6091" w:rsidP="00A219CF">
      <w:pPr>
        <w:pStyle w:val="paragraph"/>
        <w:spacing w:before="0" w:beforeAutospacing="0" w:after="0" w:afterAutospacing="0"/>
        <w:textAlignment w:val="baseline"/>
        <w:rPr>
          <w:rStyle w:val="normaltextrun"/>
          <w:rFonts w:ascii="Arial" w:hAnsi="Arial" w:cs="Arial"/>
          <w:noProof/>
        </w:rPr>
      </w:pPr>
    </w:p>
    <w:p w14:paraId="3B78242A" w14:textId="04905597" w:rsidR="00253B55" w:rsidRPr="00FE6091" w:rsidRDefault="00B05C4D" w:rsidP="00A219CF">
      <w:pPr>
        <w:pStyle w:val="paragraph"/>
        <w:spacing w:before="0" w:beforeAutospacing="0" w:after="0" w:afterAutospacing="0"/>
        <w:textAlignment w:val="baseline"/>
        <w:rPr>
          <w:rStyle w:val="normaltextrun"/>
          <w:rFonts w:ascii="Arial" w:hAnsi="Arial" w:cs="Arial"/>
        </w:rPr>
      </w:pPr>
      <w:r w:rsidRPr="00FE6091">
        <w:rPr>
          <w:rStyle w:val="normaltextrun"/>
          <w:rFonts w:ascii="Arial" w:hAnsi="Arial" w:cs="Arial"/>
          <w:noProof/>
        </w:rPr>
        <w:t>Think of the</w:t>
      </w:r>
      <w:r w:rsidR="00253B55" w:rsidRPr="00FE6091">
        <w:rPr>
          <w:rStyle w:val="normaltextrun"/>
          <w:rFonts w:ascii="Arial" w:hAnsi="Arial" w:cs="Arial"/>
        </w:rPr>
        <w:t xml:space="preserve"> fragrance of a basket of sweet fresh ripe summer peaches you purchase from the farmer</w:t>
      </w:r>
      <w:r w:rsidRPr="00FE6091">
        <w:rPr>
          <w:rStyle w:val="normaltextrun"/>
          <w:rFonts w:ascii="Arial" w:hAnsi="Arial" w:cs="Arial"/>
        </w:rPr>
        <w:t>’s</w:t>
      </w:r>
      <w:r w:rsidR="00253B55" w:rsidRPr="00FE6091">
        <w:rPr>
          <w:rStyle w:val="normaltextrun"/>
          <w:rFonts w:ascii="Arial" w:hAnsi="Arial" w:cs="Arial"/>
        </w:rPr>
        <w:t xml:space="preserve"> market? Does it evoke memories?  </w:t>
      </w:r>
    </w:p>
    <w:p w14:paraId="51A289BC" w14:textId="77777777" w:rsidR="006D6297" w:rsidRPr="00FE6091" w:rsidRDefault="006D6297" w:rsidP="00A219CF">
      <w:pPr>
        <w:pStyle w:val="paragraph"/>
        <w:spacing w:before="0" w:beforeAutospacing="0" w:after="0" w:afterAutospacing="0"/>
        <w:textAlignment w:val="baseline"/>
        <w:rPr>
          <w:rStyle w:val="normaltextrun"/>
          <w:rFonts w:ascii="Arial" w:hAnsi="Arial" w:cs="Arial"/>
        </w:rPr>
      </w:pPr>
    </w:p>
    <w:p w14:paraId="618B2DC3" w14:textId="78902F38" w:rsidR="006D6297" w:rsidRPr="00FE6091" w:rsidRDefault="00FE6091" w:rsidP="00A219CF">
      <w:pPr>
        <w:pStyle w:val="paragraph"/>
        <w:spacing w:before="0" w:beforeAutospacing="0" w:after="0" w:afterAutospacing="0"/>
        <w:textAlignment w:val="baseline"/>
        <w:rPr>
          <w:rStyle w:val="normaltextrun"/>
          <w:rFonts w:ascii="Arial" w:hAnsi="Arial" w:cs="Arial"/>
        </w:rPr>
      </w:pPr>
      <w:r w:rsidRPr="00FE6091">
        <w:rPr>
          <w:rStyle w:val="normaltextrun"/>
          <w:rFonts w:ascii="Arial" w:hAnsi="Arial" w:cs="Arial"/>
          <w:noProof/>
        </w:rPr>
        <w:drawing>
          <wp:anchor distT="0" distB="0" distL="114300" distR="114300" simplePos="0" relativeHeight="251662336" behindDoc="0" locked="0" layoutInCell="1" allowOverlap="1" wp14:anchorId="43E7D02A" wp14:editId="1A11FDD7">
            <wp:simplePos x="0" y="0"/>
            <wp:positionH relativeFrom="margin">
              <wp:posOffset>2286423</wp:posOffset>
            </wp:positionH>
            <wp:positionV relativeFrom="margin">
              <wp:posOffset>5329626</wp:posOffset>
            </wp:positionV>
            <wp:extent cx="3000375" cy="563880"/>
            <wp:effectExtent l="0" t="0" r="9525" b="7620"/>
            <wp:wrapSquare wrapText="bothSides"/>
            <wp:docPr id="562205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137" t="20457" r="5896" b="24357"/>
                    <a:stretch>
                      <a:fillRect/>
                    </a:stretch>
                  </pic:blipFill>
                  <pic:spPr bwMode="auto">
                    <a:xfrm>
                      <a:off x="0" y="0"/>
                      <a:ext cx="3000375" cy="563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ED2278" w14:textId="31FAAB73" w:rsidR="00253B55" w:rsidRPr="00FE6091" w:rsidRDefault="00253B55" w:rsidP="00A219CF">
      <w:pPr>
        <w:pStyle w:val="paragraph"/>
        <w:spacing w:before="0" w:beforeAutospacing="0" w:after="0" w:afterAutospacing="0"/>
        <w:textAlignment w:val="baseline"/>
        <w:rPr>
          <w:rStyle w:val="normaltextrun"/>
          <w:rFonts w:ascii="Arial" w:hAnsi="Arial" w:cs="Arial"/>
        </w:rPr>
      </w:pPr>
    </w:p>
    <w:p w14:paraId="15E914D1" w14:textId="134D9F8E" w:rsidR="00FE6091" w:rsidRDefault="00FE6091" w:rsidP="00A219CF">
      <w:pPr>
        <w:pStyle w:val="paragraph"/>
        <w:spacing w:before="0" w:beforeAutospacing="0" w:after="0" w:afterAutospacing="0"/>
        <w:textAlignment w:val="baseline"/>
        <w:rPr>
          <w:rStyle w:val="normaltextrun"/>
          <w:rFonts w:ascii="Arial" w:hAnsi="Arial" w:cs="Arial"/>
        </w:rPr>
      </w:pPr>
    </w:p>
    <w:p w14:paraId="3A401C30" w14:textId="77777777" w:rsidR="00FE6091" w:rsidRDefault="00FE6091" w:rsidP="00A219CF">
      <w:pPr>
        <w:pStyle w:val="paragraph"/>
        <w:spacing w:before="0" w:beforeAutospacing="0" w:after="0" w:afterAutospacing="0"/>
        <w:textAlignment w:val="baseline"/>
        <w:rPr>
          <w:rStyle w:val="normaltextrun"/>
          <w:rFonts w:ascii="Arial" w:hAnsi="Arial" w:cs="Arial"/>
        </w:rPr>
      </w:pPr>
    </w:p>
    <w:p w14:paraId="6111A44E" w14:textId="77777777" w:rsidR="00FE6091" w:rsidRDefault="00FE6091" w:rsidP="00A219CF">
      <w:pPr>
        <w:pStyle w:val="paragraph"/>
        <w:spacing w:before="0" w:beforeAutospacing="0" w:after="0" w:afterAutospacing="0"/>
        <w:textAlignment w:val="baseline"/>
        <w:rPr>
          <w:rStyle w:val="normaltextrun"/>
          <w:rFonts w:ascii="Arial" w:hAnsi="Arial" w:cs="Arial"/>
        </w:rPr>
      </w:pPr>
    </w:p>
    <w:p w14:paraId="35863B0C" w14:textId="77777777" w:rsidR="00FE6091" w:rsidRDefault="00FE6091" w:rsidP="00A219CF">
      <w:pPr>
        <w:pStyle w:val="paragraph"/>
        <w:spacing w:before="0" w:beforeAutospacing="0" w:after="0" w:afterAutospacing="0"/>
        <w:textAlignment w:val="baseline"/>
        <w:rPr>
          <w:rStyle w:val="normaltextrun"/>
          <w:rFonts w:ascii="Arial" w:hAnsi="Arial" w:cs="Arial"/>
        </w:rPr>
      </w:pPr>
    </w:p>
    <w:p w14:paraId="3218CFF3" w14:textId="7CD94057" w:rsidR="006D6297" w:rsidRPr="00FE6091" w:rsidRDefault="00A219CF" w:rsidP="00A219CF">
      <w:pPr>
        <w:pStyle w:val="paragraph"/>
        <w:spacing w:before="0" w:beforeAutospacing="0" w:after="0" w:afterAutospacing="0"/>
        <w:textAlignment w:val="baseline"/>
        <w:rPr>
          <w:rStyle w:val="normaltextrun"/>
          <w:rFonts w:ascii="Arial" w:hAnsi="Arial" w:cs="Arial"/>
        </w:rPr>
      </w:pPr>
      <w:r w:rsidRPr="00FE6091">
        <w:rPr>
          <w:rStyle w:val="normaltextrun"/>
          <w:rFonts w:ascii="Arial" w:hAnsi="Arial" w:cs="Arial"/>
        </w:rPr>
        <w:t xml:space="preserve">Our </w:t>
      </w:r>
      <w:r w:rsidR="00253B55" w:rsidRPr="00FE6091">
        <w:rPr>
          <w:rStyle w:val="normaltextrun"/>
          <w:rFonts w:ascii="Arial" w:hAnsi="Arial" w:cs="Arial"/>
        </w:rPr>
        <w:t>experience</w:t>
      </w:r>
      <w:r w:rsidRPr="00FE6091">
        <w:rPr>
          <w:rStyle w:val="normaltextrun"/>
          <w:rFonts w:ascii="Arial" w:hAnsi="Arial" w:cs="Arial"/>
        </w:rPr>
        <w:t> of food engages all five (5) senses; sight, smell, taste, touch, and hearing. Sensory cues activate emotions, memories, and connections with others. </w:t>
      </w:r>
    </w:p>
    <w:p w14:paraId="5FB93578" w14:textId="2548A63A" w:rsidR="006D6297" w:rsidRPr="00FE6091" w:rsidRDefault="006D6297" w:rsidP="00A219CF">
      <w:pPr>
        <w:pStyle w:val="paragraph"/>
        <w:spacing w:before="0" w:beforeAutospacing="0" w:after="0" w:afterAutospacing="0"/>
        <w:textAlignment w:val="baseline"/>
        <w:rPr>
          <w:rStyle w:val="normaltextrun"/>
          <w:rFonts w:ascii="Arial" w:hAnsi="Arial" w:cs="Arial"/>
        </w:rPr>
      </w:pPr>
    </w:p>
    <w:p w14:paraId="401E2717" w14:textId="10ACC27D" w:rsidR="00A219CF" w:rsidRPr="00FE6091" w:rsidRDefault="00A219CF" w:rsidP="00A219CF">
      <w:pPr>
        <w:pStyle w:val="paragraph"/>
        <w:spacing w:before="0" w:beforeAutospacing="0" w:after="0" w:afterAutospacing="0"/>
        <w:textAlignment w:val="baseline"/>
        <w:rPr>
          <w:rStyle w:val="normaltextrun"/>
          <w:rFonts w:ascii="Arial" w:hAnsi="Arial" w:cs="Arial"/>
        </w:rPr>
      </w:pPr>
      <w:hyperlink r:id="rId11" w:history="1">
        <w:r w:rsidRPr="00FE6091">
          <w:rPr>
            <w:rStyle w:val="Hyperlink"/>
            <w:rFonts w:ascii="Arial" w:hAnsi="Arial" w:cs="Arial"/>
          </w:rPr>
          <w:t>Familiar, memory-rich meals instantly elevate your mood by triggering the brain to release chemicals like dopamine and serotonin. These foods create a sense of safety and belonging.</w:t>
        </w:r>
      </w:hyperlink>
      <w:r w:rsidR="00253B55" w:rsidRPr="00FE6091">
        <w:rPr>
          <w:rStyle w:val="normaltextrun"/>
          <w:rFonts w:ascii="Arial" w:hAnsi="Arial" w:cs="Arial"/>
        </w:rPr>
        <w:t xml:space="preserve">  What we eat doesn’t just fuel our bodies, it also shapes our mental health.</w:t>
      </w:r>
      <w:r w:rsidR="00253B55" w:rsidRPr="00FE6091">
        <w:rPr>
          <w:rFonts w:ascii="Arial" w:hAnsi="Arial" w:cs="Arial"/>
        </w:rPr>
        <w:t xml:space="preserve"> </w:t>
      </w:r>
      <w:r w:rsidR="00253B55" w:rsidRPr="00FE6091">
        <w:rPr>
          <w:rStyle w:val="normaltextrun"/>
          <w:rFonts w:ascii="Arial" w:hAnsi="Arial" w:cs="Arial"/>
        </w:rPr>
        <w:t xml:space="preserve">When you eat something familiar and satisfying, it activates reward centers in the brain, calming stress signals from the nervous system. In other words, they don’t just taste </w:t>
      </w:r>
      <w:proofErr w:type="gramStart"/>
      <w:r w:rsidR="00253B55" w:rsidRPr="00FE6091">
        <w:rPr>
          <w:rStyle w:val="normaltextrun"/>
          <w:rFonts w:ascii="Arial" w:hAnsi="Arial" w:cs="Arial"/>
        </w:rPr>
        <w:t>good—</w:t>
      </w:r>
      <w:proofErr w:type="gramEnd"/>
      <w:r w:rsidR="00253B55" w:rsidRPr="00FE6091">
        <w:rPr>
          <w:rStyle w:val="normaltextrun"/>
          <w:rFonts w:ascii="Arial" w:hAnsi="Arial" w:cs="Arial"/>
        </w:rPr>
        <w:t>they can help your body regulate emotions during tough moments.</w:t>
      </w:r>
      <w:r w:rsidR="006D6297" w:rsidRPr="00FE6091">
        <w:rPr>
          <w:rStyle w:val="normaltextrun"/>
          <w:rFonts w:ascii="Arial" w:hAnsi="Arial" w:cs="Arial"/>
          <w:noProof/>
        </w:rPr>
        <w:t xml:space="preserve"> </w:t>
      </w:r>
    </w:p>
    <w:p w14:paraId="13BEF6E8" w14:textId="1187B309" w:rsidR="006D6297" w:rsidRPr="00FE6091" w:rsidRDefault="006D6297" w:rsidP="00A219CF">
      <w:pPr>
        <w:pStyle w:val="paragraph"/>
        <w:spacing w:before="0" w:beforeAutospacing="0" w:after="0" w:afterAutospacing="0"/>
        <w:textAlignment w:val="baseline"/>
        <w:rPr>
          <w:rStyle w:val="normaltextrun"/>
          <w:rFonts w:ascii="Arial" w:hAnsi="Arial" w:cs="Arial"/>
        </w:rPr>
      </w:pPr>
    </w:p>
    <w:p w14:paraId="302C89B1" w14:textId="7FCA078B" w:rsidR="001656EE" w:rsidRPr="00B05C4D" w:rsidRDefault="00253B55" w:rsidP="00FE6091">
      <w:pPr>
        <w:pStyle w:val="paragraph"/>
        <w:spacing w:before="0" w:beforeAutospacing="0" w:after="0" w:afterAutospacing="0"/>
        <w:textAlignment w:val="baseline"/>
        <w:rPr>
          <w:rFonts w:ascii="Arial" w:hAnsi="Arial" w:cs="Arial"/>
        </w:rPr>
      </w:pPr>
      <w:r w:rsidRPr="00FE6091">
        <w:rPr>
          <w:rStyle w:val="normaltextrun"/>
          <w:rFonts w:ascii="Arial" w:hAnsi="Arial" w:cs="Arial"/>
        </w:rPr>
        <w:t>Have you ever taken a bite of food and, for just a second, felt like you were sitting at your childhood dinner table again? Our senses are the keys to unlocking those memories—all these sensory triggers like taste, touch and smell send signals to the brain, reminding us of specific moments in the past. Maybe it’s the summer cookouts where you felt safe and secure with family, or late-night diner runs with friends that made you feel a deep sense of belongingness.</w:t>
      </w:r>
    </w:p>
    <w:sectPr w:rsidR="001656EE" w:rsidRPr="00B05C4D" w:rsidSect="006D62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A7A04"/>
    <w:multiLevelType w:val="multilevel"/>
    <w:tmpl w:val="99A6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3041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CF"/>
    <w:rsid w:val="001656EE"/>
    <w:rsid w:val="00253B55"/>
    <w:rsid w:val="006D6297"/>
    <w:rsid w:val="009522CE"/>
    <w:rsid w:val="00A219CF"/>
    <w:rsid w:val="00B05C4D"/>
    <w:rsid w:val="00C70983"/>
    <w:rsid w:val="00DA1983"/>
    <w:rsid w:val="00F60862"/>
    <w:rsid w:val="00F7532D"/>
    <w:rsid w:val="00FE6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F342"/>
  <w15:chartTrackingRefBased/>
  <w15:docId w15:val="{C022B36C-5D61-4CA9-9BBB-B469A6E5D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19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19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19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19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19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19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9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9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9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9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19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19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19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19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1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9CF"/>
    <w:rPr>
      <w:rFonts w:eastAsiaTheme="majorEastAsia" w:cstheme="majorBidi"/>
      <w:color w:val="272727" w:themeColor="text1" w:themeTint="D8"/>
    </w:rPr>
  </w:style>
  <w:style w:type="paragraph" w:styleId="Title">
    <w:name w:val="Title"/>
    <w:basedOn w:val="Normal"/>
    <w:next w:val="Normal"/>
    <w:link w:val="TitleChar"/>
    <w:uiPriority w:val="10"/>
    <w:qFormat/>
    <w:rsid w:val="00A21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9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9CF"/>
    <w:pPr>
      <w:spacing w:before="160"/>
      <w:jc w:val="center"/>
    </w:pPr>
    <w:rPr>
      <w:i/>
      <w:iCs/>
      <w:color w:val="404040" w:themeColor="text1" w:themeTint="BF"/>
    </w:rPr>
  </w:style>
  <w:style w:type="character" w:customStyle="1" w:styleId="QuoteChar">
    <w:name w:val="Quote Char"/>
    <w:basedOn w:val="DefaultParagraphFont"/>
    <w:link w:val="Quote"/>
    <w:uiPriority w:val="29"/>
    <w:rsid w:val="00A219CF"/>
    <w:rPr>
      <w:i/>
      <w:iCs/>
      <w:color w:val="404040" w:themeColor="text1" w:themeTint="BF"/>
    </w:rPr>
  </w:style>
  <w:style w:type="paragraph" w:styleId="ListParagraph">
    <w:name w:val="List Paragraph"/>
    <w:basedOn w:val="Normal"/>
    <w:uiPriority w:val="34"/>
    <w:qFormat/>
    <w:rsid w:val="00A219CF"/>
    <w:pPr>
      <w:ind w:left="720"/>
      <w:contextualSpacing/>
    </w:pPr>
  </w:style>
  <w:style w:type="character" w:styleId="IntenseEmphasis">
    <w:name w:val="Intense Emphasis"/>
    <w:basedOn w:val="DefaultParagraphFont"/>
    <w:uiPriority w:val="21"/>
    <w:qFormat/>
    <w:rsid w:val="00A219CF"/>
    <w:rPr>
      <w:i/>
      <w:iCs/>
      <w:color w:val="0F4761" w:themeColor="accent1" w:themeShade="BF"/>
    </w:rPr>
  </w:style>
  <w:style w:type="paragraph" w:styleId="IntenseQuote">
    <w:name w:val="Intense Quote"/>
    <w:basedOn w:val="Normal"/>
    <w:next w:val="Normal"/>
    <w:link w:val="IntenseQuoteChar"/>
    <w:uiPriority w:val="30"/>
    <w:qFormat/>
    <w:rsid w:val="00A219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19CF"/>
    <w:rPr>
      <w:i/>
      <w:iCs/>
      <w:color w:val="0F4761" w:themeColor="accent1" w:themeShade="BF"/>
    </w:rPr>
  </w:style>
  <w:style w:type="character" w:styleId="IntenseReference">
    <w:name w:val="Intense Reference"/>
    <w:basedOn w:val="DefaultParagraphFont"/>
    <w:uiPriority w:val="32"/>
    <w:qFormat/>
    <w:rsid w:val="00A219CF"/>
    <w:rPr>
      <w:b/>
      <w:bCs/>
      <w:smallCaps/>
      <w:color w:val="0F4761" w:themeColor="accent1" w:themeShade="BF"/>
      <w:spacing w:val="5"/>
    </w:rPr>
  </w:style>
  <w:style w:type="paragraph" w:customStyle="1" w:styleId="paragraph">
    <w:name w:val="paragraph"/>
    <w:basedOn w:val="Normal"/>
    <w:rsid w:val="00A219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219CF"/>
  </w:style>
  <w:style w:type="character" w:customStyle="1" w:styleId="eop">
    <w:name w:val="eop"/>
    <w:basedOn w:val="DefaultParagraphFont"/>
    <w:rsid w:val="00A219CF"/>
  </w:style>
  <w:style w:type="character" w:customStyle="1" w:styleId="wacimagecontainer">
    <w:name w:val="wacimagecontainer"/>
    <w:basedOn w:val="DefaultParagraphFont"/>
    <w:rsid w:val="00A219CF"/>
  </w:style>
  <w:style w:type="character" w:styleId="Hyperlink">
    <w:name w:val="Hyperlink"/>
    <w:basedOn w:val="DefaultParagraphFont"/>
    <w:uiPriority w:val="99"/>
    <w:unhideWhenUsed/>
    <w:rsid w:val="00253B55"/>
    <w:rPr>
      <w:color w:val="467886" w:themeColor="hyperlink"/>
      <w:u w:val="single"/>
    </w:rPr>
  </w:style>
  <w:style w:type="character" w:styleId="UnresolvedMention">
    <w:name w:val="Unresolved Mention"/>
    <w:basedOn w:val="DefaultParagraphFont"/>
    <w:uiPriority w:val="99"/>
    <w:semiHidden/>
    <w:unhideWhenUsed/>
    <w:rsid w:val="00253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mypacifichealth.com/a-taste-of-nostalgia-why-comfort-foods-like-burgers-bring-us-mental-comfort/"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274</Words>
  <Characters>1350</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Romero, Janet</dc:creator>
  <cp:keywords/>
  <dc:description/>
  <cp:lastModifiedBy>Romero, Janet</cp:lastModifiedBy>
  <cp:revision>3</cp:revision>
  <dcterms:created xsi:type="dcterms:W3CDTF">2026-08-11T16:20:00Z</dcterms:created>
  <dcterms:modified xsi:type="dcterms:W3CDTF">2026-08-11T16:24:00Z</dcterms:modified>
</cp:coreProperties>
</file>